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270E" w14:textId="13FD89F2" w:rsidR="00ED54C3" w:rsidRPr="00ED54C3" w:rsidRDefault="00ED54C3" w:rsidP="00ED54C3">
      <w:pPr>
        <w:jc w:val="center"/>
        <w:rPr>
          <w:b/>
          <w:bCs/>
          <w:sz w:val="32"/>
          <w:szCs w:val="32"/>
        </w:rPr>
      </w:pPr>
      <w:r w:rsidRPr="00ED54C3">
        <w:rPr>
          <w:b/>
          <w:bCs/>
          <w:sz w:val="32"/>
          <w:szCs w:val="32"/>
        </w:rPr>
        <w:t xml:space="preserve">Il Centro Funzionale d’Abruzzo comunica </w:t>
      </w:r>
      <w:proofErr w:type="gramStart"/>
      <w:r w:rsidRPr="00ED54C3">
        <w:rPr>
          <w:b/>
          <w:bCs/>
          <w:sz w:val="32"/>
          <w:szCs w:val="32"/>
        </w:rPr>
        <w:t>che  è</w:t>
      </w:r>
      <w:proofErr w:type="gramEnd"/>
      <w:r w:rsidRPr="00ED54C3">
        <w:rPr>
          <w:b/>
          <w:bCs/>
          <w:sz w:val="32"/>
          <w:szCs w:val="32"/>
        </w:rPr>
        <w:t xml:space="preserve"> stato emesso</w:t>
      </w:r>
    </w:p>
    <w:p w14:paraId="418DAEA3" w14:textId="6A6413DA" w:rsidR="00ED54C3" w:rsidRPr="00ED54C3" w:rsidRDefault="00ED54C3" w:rsidP="00ED54C3">
      <w:pPr>
        <w:jc w:val="both"/>
        <w:rPr>
          <w:b/>
          <w:bCs/>
          <w:sz w:val="24"/>
          <w:szCs w:val="24"/>
        </w:rPr>
      </w:pPr>
      <w:r w:rsidRPr="00ED54C3">
        <w:rPr>
          <w:b/>
          <w:bCs/>
          <w:sz w:val="24"/>
          <w:szCs w:val="24"/>
        </w:rPr>
        <w:t xml:space="preserve">                  dal Dipartimento della Protezione Civile Nazionale l’Avviso di </w:t>
      </w:r>
      <w:r>
        <w:rPr>
          <w:b/>
          <w:bCs/>
          <w:sz w:val="24"/>
          <w:szCs w:val="24"/>
        </w:rPr>
        <w:t>c</w:t>
      </w:r>
      <w:r w:rsidRPr="00ED54C3">
        <w:rPr>
          <w:b/>
          <w:bCs/>
          <w:sz w:val="24"/>
          <w:szCs w:val="24"/>
        </w:rPr>
        <w:t>ondizioni meteorologiche avverse n. 22010  PRE/4962 DEL  06.02.2022 recante:</w:t>
      </w:r>
    </w:p>
    <w:p w14:paraId="6267644F" w14:textId="77777777" w:rsidR="00ED54C3" w:rsidRPr="00ED54C3" w:rsidRDefault="00ED54C3" w:rsidP="00ED54C3">
      <w:pPr>
        <w:jc w:val="both"/>
        <w:rPr>
          <w:b/>
          <w:bCs/>
          <w:sz w:val="24"/>
          <w:szCs w:val="24"/>
        </w:rPr>
      </w:pPr>
      <w:r w:rsidRPr="00ED54C3">
        <w:rPr>
          <w:b/>
          <w:bCs/>
          <w:sz w:val="24"/>
          <w:szCs w:val="24"/>
        </w:rPr>
        <w:t xml:space="preserve">                   "[OMISSIS].</w:t>
      </w:r>
    </w:p>
    <w:p w14:paraId="4AAB3994" w14:textId="57B23888" w:rsidR="00ED54C3" w:rsidRPr="00ED54C3" w:rsidRDefault="00ED54C3" w:rsidP="00ED54C3">
      <w:pPr>
        <w:jc w:val="both"/>
        <w:rPr>
          <w:b/>
          <w:bCs/>
          <w:sz w:val="24"/>
          <w:szCs w:val="24"/>
        </w:rPr>
      </w:pPr>
      <w:r w:rsidRPr="00ED54C3">
        <w:rPr>
          <w:b/>
          <w:bCs/>
          <w:sz w:val="24"/>
          <w:szCs w:val="24"/>
        </w:rPr>
        <w:t xml:space="preserve">                   DALLE PRIME ORE DI DOMANI, LUNEDÌ 07 FEBBRAIO 2022, E PER </w:t>
      </w:r>
      <w:proofErr w:type="gramStart"/>
      <w:r w:rsidRPr="00ED54C3">
        <w:rPr>
          <w:b/>
          <w:bCs/>
          <w:sz w:val="24"/>
          <w:szCs w:val="24"/>
        </w:rPr>
        <w:t>LE  SUCCESSIVE</w:t>
      </w:r>
      <w:proofErr w:type="gramEnd"/>
      <w:r w:rsidRPr="00ED54C3">
        <w:rPr>
          <w:b/>
          <w:bCs/>
          <w:sz w:val="24"/>
          <w:szCs w:val="24"/>
        </w:rPr>
        <w:t xml:space="preserve"> 24-36 ORE SI PREVEDONO VENTI DA FORTI A BURRASCA, CON RAFFICHE FINO A BURRASCA FORTE, INIZIALMENTE OCCIDENTALI, </w:t>
      </w:r>
      <w:r w:rsidRPr="00ED54C3">
        <w:rPr>
          <w:b/>
          <w:bCs/>
          <w:sz w:val="24"/>
          <w:szCs w:val="24"/>
        </w:rPr>
        <w:t xml:space="preserve"> </w:t>
      </w:r>
      <w:r w:rsidRPr="00ED54C3">
        <w:rPr>
          <w:b/>
          <w:bCs/>
          <w:sz w:val="24"/>
          <w:szCs w:val="24"/>
        </w:rPr>
        <w:t xml:space="preserve"> IN ROTAZIONE DAI QUADRANTI SETTENTRIONALI:</w:t>
      </w:r>
    </w:p>
    <w:p w14:paraId="3D85B449" w14:textId="77777777" w:rsidR="00ED54C3" w:rsidRPr="00ED54C3" w:rsidRDefault="00ED54C3" w:rsidP="00ED54C3">
      <w:pPr>
        <w:jc w:val="both"/>
        <w:rPr>
          <w:b/>
          <w:bCs/>
          <w:sz w:val="24"/>
          <w:szCs w:val="24"/>
        </w:rPr>
      </w:pPr>
      <w:r w:rsidRPr="00ED54C3">
        <w:rPr>
          <w:b/>
          <w:bCs/>
          <w:sz w:val="24"/>
          <w:szCs w:val="24"/>
        </w:rPr>
        <w:t xml:space="preserve">                   [OMISSIS]; </w:t>
      </w:r>
    </w:p>
    <w:p w14:paraId="6AA4D815" w14:textId="1C5A8E6E" w:rsidR="00ED54C3" w:rsidRPr="00ED54C3" w:rsidRDefault="00ED54C3" w:rsidP="00ED54C3">
      <w:pPr>
        <w:jc w:val="both"/>
        <w:rPr>
          <w:b/>
          <w:bCs/>
          <w:sz w:val="24"/>
          <w:szCs w:val="24"/>
        </w:rPr>
      </w:pPr>
      <w:r w:rsidRPr="00ED54C3">
        <w:rPr>
          <w:b/>
          <w:bCs/>
          <w:sz w:val="24"/>
          <w:szCs w:val="24"/>
        </w:rPr>
        <w:t xml:space="preserve">                   - PER LE SUCCESSIVE 24-36 ORE [OMISSIS] SI PREVEDONO ALTRESÌ MAREGGIATE LUNGO LE COSTE ESPOSTE.”</w:t>
      </w:r>
    </w:p>
    <w:p w14:paraId="4107BD1B" w14:textId="2D799A00" w:rsidR="00ED54C3" w:rsidRPr="00ED54C3" w:rsidRDefault="00ED54C3" w:rsidP="00ED54C3">
      <w:pPr>
        <w:jc w:val="both"/>
        <w:rPr>
          <w:b/>
          <w:bCs/>
          <w:sz w:val="24"/>
          <w:szCs w:val="24"/>
        </w:rPr>
      </w:pPr>
      <w:r w:rsidRPr="00ED54C3">
        <w:rPr>
          <w:b/>
          <w:bCs/>
          <w:sz w:val="24"/>
          <w:szCs w:val="24"/>
        </w:rPr>
        <w:t xml:space="preserve">                   Al fine di garantire la salvaguardia della popolazione e la</w:t>
      </w:r>
      <w:r w:rsidRPr="00ED54C3">
        <w:rPr>
          <w:b/>
          <w:bCs/>
          <w:sz w:val="24"/>
          <w:szCs w:val="24"/>
        </w:rPr>
        <w:t xml:space="preserve"> r</w:t>
      </w:r>
      <w:r w:rsidRPr="00ED54C3">
        <w:rPr>
          <w:b/>
          <w:bCs/>
          <w:sz w:val="24"/>
          <w:szCs w:val="24"/>
        </w:rPr>
        <w:t xml:space="preserve">iduzione di possibili disagi, si raccomanda </w:t>
      </w:r>
      <w:proofErr w:type="gramStart"/>
      <w:r w:rsidRPr="00ED54C3">
        <w:rPr>
          <w:b/>
          <w:bCs/>
          <w:sz w:val="24"/>
          <w:szCs w:val="24"/>
        </w:rPr>
        <w:t>alle  Amministrazioni</w:t>
      </w:r>
      <w:proofErr w:type="gramEnd"/>
      <w:r w:rsidRPr="00ED54C3">
        <w:rPr>
          <w:b/>
          <w:bCs/>
          <w:sz w:val="24"/>
          <w:szCs w:val="24"/>
        </w:rPr>
        <w:t xml:space="preserve"> comunali, tra l’altro, di:</w:t>
      </w:r>
    </w:p>
    <w:p w14:paraId="3B730183" w14:textId="77777777" w:rsidR="00ED54C3" w:rsidRPr="00ED54C3" w:rsidRDefault="00ED54C3" w:rsidP="00ED54C3">
      <w:pPr>
        <w:jc w:val="both"/>
        <w:rPr>
          <w:b/>
          <w:bCs/>
          <w:sz w:val="24"/>
          <w:szCs w:val="24"/>
        </w:rPr>
      </w:pPr>
      <w:r w:rsidRPr="00ED54C3">
        <w:rPr>
          <w:b/>
          <w:bCs/>
          <w:sz w:val="24"/>
          <w:szCs w:val="24"/>
        </w:rPr>
        <w:t xml:space="preserve">                  -        verificare la disponibilità del proprio personale;</w:t>
      </w:r>
    </w:p>
    <w:p w14:paraId="41A59EAC" w14:textId="0ABAF995" w:rsidR="00ED54C3" w:rsidRPr="00ED54C3" w:rsidRDefault="00ED54C3" w:rsidP="00ED54C3">
      <w:pPr>
        <w:jc w:val="both"/>
        <w:rPr>
          <w:b/>
          <w:bCs/>
          <w:sz w:val="24"/>
          <w:szCs w:val="24"/>
        </w:rPr>
      </w:pPr>
      <w:r w:rsidRPr="00ED54C3">
        <w:rPr>
          <w:b/>
          <w:bCs/>
          <w:sz w:val="24"/>
          <w:szCs w:val="24"/>
        </w:rPr>
        <w:t xml:space="preserve">                  -        assicurarsi di aver provveduto alla manutenzione di</w:t>
      </w:r>
      <w:r w:rsidRPr="00ED54C3">
        <w:rPr>
          <w:b/>
          <w:bCs/>
          <w:sz w:val="24"/>
          <w:szCs w:val="24"/>
        </w:rPr>
        <w:t xml:space="preserve"> </w:t>
      </w:r>
      <w:r w:rsidRPr="00ED54C3">
        <w:rPr>
          <w:b/>
          <w:bCs/>
          <w:sz w:val="24"/>
          <w:szCs w:val="24"/>
        </w:rPr>
        <w:t>alberature;</w:t>
      </w:r>
    </w:p>
    <w:p w14:paraId="7D96E12D" w14:textId="4A6A4CAD" w:rsidR="00ED54C3" w:rsidRPr="00ED54C3" w:rsidRDefault="00ED54C3" w:rsidP="00ED54C3">
      <w:pPr>
        <w:jc w:val="both"/>
        <w:rPr>
          <w:b/>
          <w:bCs/>
          <w:sz w:val="24"/>
          <w:szCs w:val="24"/>
        </w:rPr>
      </w:pPr>
      <w:r w:rsidRPr="00ED54C3">
        <w:rPr>
          <w:b/>
          <w:bCs/>
          <w:sz w:val="24"/>
          <w:szCs w:val="24"/>
        </w:rPr>
        <w:t xml:space="preserve">                  -        verificare possibili situazioni di criticità </w:t>
      </w:r>
      <w:proofErr w:type="gramStart"/>
      <w:r w:rsidRPr="00ED54C3">
        <w:rPr>
          <w:b/>
          <w:bCs/>
          <w:sz w:val="24"/>
          <w:szCs w:val="24"/>
        </w:rPr>
        <w:t>note</w:t>
      </w:r>
      <w:r w:rsidRPr="00ED54C3">
        <w:rPr>
          <w:b/>
          <w:bCs/>
          <w:sz w:val="24"/>
          <w:szCs w:val="24"/>
        </w:rPr>
        <w:t xml:space="preserve"> </w:t>
      </w:r>
      <w:r w:rsidRPr="00ED54C3">
        <w:rPr>
          <w:b/>
          <w:bCs/>
          <w:sz w:val="24"/>
          <w:szCs w:val="24"/>
        </w:rPr>
        <w:t xml:space="preserve"> (</w:t>
      </w:r>
      <w:proofErr w:type="gramEnd"/>
      <w:r w:rsidRPr="00ED54C3">
        <w:rPr>
          <w:b/>
          <w:bCs/>
          <w:sz w:val="24"/>
          <w:szCs w:val="24"/>
        </w:rPr>
        <w:t>instabilità di pali, massi..);</w:t>
      </w:r>
    </w:p>
    <w:p w14:paraId="147DA11A" w14:textId="49733DA4" w:rsidR="00ED54C3" w:rsidRPr="00ED54C3" w:rsidRDefault="00ED54C3" w:rsidP="00ED54C3">
      <w:pPr>
        <w:jc w:val="both"/>
        <w:rPr>
          <w:b/>
          <w:bCs/>
          <w:sz w:val="24"/>
          <w:szCs w:val="24"/>
        </w:rPr>
      </w:pPr>
      <w:r w:rsidRPr="00ED54C3">
        <w:rPr>
          <w:b/>
          <w:bCs/>
          <w:sz w:val="24"/>
          <w:szCs w:val="24"/>
        </w:rPr>
        <w:t xml:space="preserve">                  -        verificare la fattibilità di eventi all’aperto   programmati;</w:t>
      </w:r>
    </w:p>
    <w:p w14:paraId="29FD4D57" w14:textId="69972CD8" w:rsidR="00ED54C3" w:rsidRPr="00ED54C3" w:rsidRDefault="00ED54C3" w:rsidP="00ED54C3">
      <w:pPr>
        <w:jc w:val="both"/>
        <w:rPr>
          <w:b/>
          <w:bCs/>
          <w:sz w:val="24"/>
          <w:szCs w:val="24"/>
        </w:rPr>
      </w:pPr>
      <w:r w:rsidRPr="00ED54C3">
        <w:rPr>
          <w:b/>
          <w:bCs/>
          <w:sz w:val="24"/>
          <w:szCs w:val="24"/>
        </w:rPr>
        <w:t xml:space="preserve">                  -     assicurarsi della tempestività di intervento degli</w:t>
      </w:r>
      <w:r w:rsidRPr="00ED54C3">
        <w:rPr>
          <w:b/>
          <w:bCs/>
          <w:sz w:val="24"/>
          <w:szCs w:val="24"/>
        </w:rPr>
        <w:t xml:space="preserve"> </w:t>
      </w:r>
      <w:r w:rsidRPr="00ED54C3">
        <w:rPr>
          <w:b/>
          <w:bCs/>
          <w:sz w:val="24"/>
          <w:szCs w:val="24"/>
        </w:rPr>
        <w:t xml:space="preserve">addetti in quanto potrebbero verificarsi blackout elettrici </w:t>
      </w:r>
      <w:proofErr w:type="gramStart"/>
      <w:r w:rsidRPr="00ED54C3">
        <w:rPr>
          <w:b/>
          <w:bCs/>
          <w:sz w:val="24"/>
          <w:szCs w:val="24"/>
        </w:rPr>
        <w:t>e  telefonici</w:t>
      </w:r>
      <w:proofErr w:type="gramEnd"/>
      <w:r w:rsidRPr="00ED54C3">
        <w:rPr>
          <w:b/>
          <w:bCs/>
          <w:sz w:val="24"/>
          <w:szCs w:val="24"/>
        </w:rPr>
        <w:t xml:space="preserve"> anche prolungati;</w:t>
      </w:r>
    </w:p>
    <w:p w14:paraId="4D872057" w14:textId="399E9B92" w:rsidR="00ED54C3" w:rsidRPr="00ED54C3" w:rsidRDefault="00ED54C3" w:rsidP="00ED54C3">
      <w:pPr>
        <w:jc w:val="both"/>
        <w:rPr>
          <w:b/>
          <w:bCs/>
          <w:sz w:val="24"/>
          <w:szCs w:val="24"/>
        </w:rPr>
      </w:pPr>
      <w:r w:rsidRPr="00ED54C3">
        <w:rPr>
          <w:b/>
          <w:bCs/>
          <w:sz w:val="24"/>
          <w:szCs w:val="24"/>
        </w:rPr>
        <w:t xml:space="preserve">                  -        nelle zone di montagna, qualora presenti, verificare</w:t>
      </w:r>
      <w:r w:rsidRPr="00ED54C3">
        <w:rPr>
          <w:b/>
          <w:bCs/>
          <w:sz w:val="24"/>
          <w:szCs w:val="24"/>
        </w:rPr>
        <w:t xml:space="preserve"> </w:t>
      </w:r>
      <w:r w:rsidRPr="00ED54C3">
        <w:rPr>
          <w:b/>
          <w:bCs/>
          <w:sz w:val="24"/>
          <w:szCs w:val="24"/>
        </w:rPr>
        <w:t>adeguate misure di sicurezza degli impianti di risalita;</w:t>
      </w:r>
    </w:p>
    <w:p w14:paraId="6598290D" w14:textId="145F07BD" w:rsidR="00ED54C3" w:rsidRPr="00ED54C3" w:rsidRDefault="00ED54C3" w:rsidP="00ED54C3">
      <w:pPr>
        <w:jc w:val="both"/>
        <w:rPr>
          <w:b/>
          <w:bCs/>
          <w:sz w:val="24"/>
          <w:szCs w:val="24"/>
        </w:rPr>
      </w:pPr>
      <w:r w:rsidRPr="00ED54C3">
        <w:rPr>
          <w:b/>
          <w:bCs/>
          <w:sz w:val="24"/>
          <w:szCs w:val="24"/>
        </w:rPr>
        <w:t xml:space="preserve">                  -        nelle zone costiere, provvedere al monitoraggio </w:t>
      </w:r>
      <w:proofErr w:type="gramStart"/>
      <w:r w:rsidRPr="00ED54C3">
        <w:rPr>
          <w:b/>
          <w:bCs/>
          <w:sz w:val="24"/>
          <w:szCs w:val="24"/>
        </w:rPr>
        <w:t>delle</w:t>
      </w:r>
      <w:r w:rsidRPr="00ED54C3">
        <w:rPr>
          <w:b/>
          <w:bCs/>
          <w:sz w:val="24"/>
          <w:szCs w:val="24"/>
        </w:rPr>
        <w:t xml:space="preserve"> </w:t>
      </w:r>
      <w:r w:rsidRPr="00ED54C3">
        <w:rPr>
          <w:b/>
          <w:bCs/>
          <w:sz w:val="24"/>
          <w:szCs w:val="24"/>
        </w:rPr>
        <w:t xml:space="preserve"> aree</w:t>
      </w:r>
      <w:proofErr w:type="gramEnd"/>
      <w:r w:rsidRPr="00ED54C3">
        <w:rPr>
          <w:b/>
          <w:bCs/>
          <w:sz w:val="24"/>
          <w:szCs w:val="24"/>
        </w:rPr>
        <w:t xml:space="preserve"> prospicienti il litorale;</w:t>
      </w:r>
    </w:p>
    <w:p w14:paraId="563C2643" w14:textId="62C15349" w:rsidR="00ED54C3" w:rsidRPr="00ED54C3" w:rsidRDefault="00ED54C3" w:rsidP="00ED54C3">
      <w:pPr>
        <w:jc w:val="both"/>
        <w:rPr>
          <w:b/>
          <w:bCs/>
          <w:sz w:val="24"/>
          <w:szCs w:val="24"/>
        </w:rPr>
      </w:pPr>
      <w:r w:rsidRPr="00ED54C3">
        <w:rPr>
          <w:b/>
          <w:bCs/>
          <w:sz w:val="24"/>
          <w:szCs w:val="24"/>
        </w:rPr>
        <w:t xml:space="preserve">                  -   verificare le strutture provvisorie (</w:t>
      </w:r>
      <w:proofErr w:type="gramStart"/>
      <w:r w:rsidRPr="00ED54C3">
        <w:rPr>
          <w:b/>
          <w:bCs/>
          <w:sz w:val="24"/>
          <w:szCs w:val="24"/>
        </w:rPr>
        <w:t>tensostrutture,</w:t>
      </w:r>
      <w:r w:rsidRPr="00ED54C3">
        <w:rPr>
          <w:b/>
          <w:bCs/>
          <w:sz w:val="24"/>
          <w:szCs w:val="24"/>
        </w:rPr>
        <w:t xml:space="preserve"> </w:t>
      </w:r>
      <w:r w:rsidRPr="00ED54C3">
        <w:rPr>
          <w:b/>
          <w:bCs/>
          <w:sz w:val="24"/>
          <w:szCs w:val="24"/>
        </w:rPr>
        <w:t xml:space="preserve"> ponteggi,..</w:t>
      </w:r>
      <w:proofErr w:type="gramEnd"/>
      <w:r w:rsidRPr="00ED54C3">
        <w:rPr>
          <w:b/>
          <w:bCs/>
          <w:sz w:val="24"/>
          <w:szCs w:val="24"/>
        </w:rPr>
        <w:t>) di propria competenza;</w:t>
      </w:r>
    </w:p>
    <w:p w14:paraId="70EE5083" w14:textId="597EF77D" w:rsidR="00ED54C3" w:rsidRPr="00ED54C3" w:rsidRDefault="00ED54C3" w:rsidP="00ED54C3">
      <w:pPr>
        <w:jc w:val="both"/>
        <w:rPr>
          <w:b/>
          <w:bCs/>
          <w:sz w:val="24"/>
          <w:szCs w:val="24"/>
        </w:rPr>
      </w:pPr>
      <w:r w:rsidRPr="00ED54C3">
        <w:rPr>
          <w:b/>
          <w:bCs/>
          <w:sz w:val="24"/>
          <w:szCs w:val="24"/>
        </w:rPr>
        <w:t xml:space="preserve">                  - </w:t>
      </w:r>
      <w:r>
        <w:rPr>
          <w:b/>
          <w:bCs/>
          <w:sz w:val="24"/>
          <w:szCs w:val="24"/>
        </w:rPr>
        <w:t>m</w:t>
      </w:r>
      <w:r w:rsidRPr="00ED54C3">
        <w:rPr>
          <w:b/>
          <w:bCs/>
          <w:sz w:val="24"/>
          <w:szCs w:val="24"/>
        </w:rPr>
        <w:t xml:space="preserve">antenersi costantemente aggiornati consultando il </w:t>
      </w:r>
      <w:r>
        <w:rPr>
          <w:b/>
          <w:bCs/>
          <w:sz w:val="24"/>
          <w:szCs w:val="24"/>
        </w:rPr>
        <w:t>si</w:t>
      </w:r>
      <w:r w:rsidRPr="00ED54C3">
        <w:rPr>
          <w:b/>
          <w:bCs/>
          <w:sz w:val="24"/>
          <w:szCs w:val="24"/>
        </w:rPr>
        <w:t>to http://allarmeteo.regione.abruzzo.it;</w:t>
      </w:r>
    </w:p>
    <w:p w14:paraId="6FFD1E3B" w14:textId="356147C7" w:rsidR="00ED54C3" w:rsidRPr="00ED54C3" w:rsidRDefault="00ED54C3" w:rsidP="00ED54C3">
      <w:pPr>
        <w:jc w:val="both"/>
        <w:rPr>
          <w:b/>
          <w:bCs/>
          <w:sz w:val="24"/>
          <w:szCs w:val="24"/>
        </w:rPr>
      </w:pPr>
      <w:r w:rsidRPr="00ED54C3">
        <w:rPr>
          <w:b/>
          <w:bCs/>
          <w:sz w:val="24"/>
          <w:szCs w:val="24"/>
        </w:rPr>
        <w:t xml:space="preserve">                  -        dare ampia diffusione alla cittadinanza delle norme di autoprotezione riportate sul </w:t>
      </w:r>
      <w:proofErr w:type="gramStart"/>
      <w:r w:rsidRPr="00ED54C3">
        <w:rPr>
          <w:b/>
          <w:bCs/>
          <w:sz w:val="24"/>
          <w:szCs w:val="24"/>
        </w:rPr>
        <w:t>sito  http://allarmeteo.regione.abruzzo.it</w:t>
      </w:r>
      <w:proofErr w:type="gramEnd"/>
      <w:r w:rsidRPr="00ED54C3">
        <w:rPr>
          <w:b/>
          <w:bCs/>
          <w:sz w:val="24"/>
          <w:szCs w:val="24"/>
        </w:rPr>
        <w:t xml:space="preserve"> .</w:t>
      </w:r>
    </w:p>
    <w:p w14:paraId="5C7DB192" w14:textId="77777777" w:rsidR="00ED54C3" w:rsidRPr="00ED54C3" w:rsidRDefault="00ED54C3" w:rsidP="00ED54C3">
      <w:pPr>
        <w:jc w:val="both"/>
        <w:rPr>
          <w:b/>
          <w:bCs/>
          <w:sz w:val="24"/>
          <w:szCs w:val="24"/>
        </w:rPr>
      </w:pPr>
    </w:p>
    <w:p w14:paraId="4D135090" w14:textId="2E913726" w:rsidR="00B97A7F" w:rsidRPr="00ED54C3" w:rsidRDefault="00ED54C3" w:rsidP="00ED54C3">
      <w:pPr>
        <w:jc w:val="both"/>
        <w:rPr>
          <w:b/>
          <w:bCs/>
          <w:sz w:val="24"/>
          <w:szCs w:val="24"/>
        </w:rPr>
      </w:pPr>
      <w:r w:rsidRPr="00ED54C3">
        <w:rPr>
          <w:b/>
          <w:bCs/>
          <w:sz w:val="24"/>
          <w:szCs w:val="24"/>
        </w:rPr>
        <w:t xml:space="preserve">                  </w:t>
      </w:r>
    </w:p>
    <w:sectPr w:rsidR="00B97A7F" w:rsidRPr="00ED54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44D2509"/>
    <w:multiLevelType w:val="multilevel"/>
    <w:tmpl w:val="11B4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A6066B"/>
    <w:multiLevelType w:val="hybridMultilevel"/>
    <w:tmpl w:val="77241F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F1B71"/>
    <w:multiLevelType w:val="hybridMultilevel"/>
    <w:tmpl w:val="0B287F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EB6850"/>
    <w:multiLevelType w:val="hybridMultilevel"/>
    <w:tmpl w:val="4CD623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81625"/>
    <w:multiLevelType w:val="hybridMultilevel"/>
    <w:tmpl w:val="AFE0B7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040DB"/>
    <w:multiLevelType w:val="hybridMultilevel"/>
    <w:tmpl w:val="26D4E0A8"/>
    <w:lvl w:ilvl="0" w:tplc="9D7C1E5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E176A"/>
    <w:multiLevelType w:val="multilevel"/>
    <w:tmpl w:val="CBF63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744703"/>
    <w:multiLevelType w:val="hybridMultilevel"/>
    <w:tmpl w:val="0BD44028"/>
    <w:lvl w:ilvl="0" w:tplc="6EAE6B0C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5EB19A6"/>
    <w:multiLevelType w:val="hybridMultilevel"/>
    <w:tmpl w:val="6838C15A"/>
    <w:lvl w:ilvl="0" w:tplc="9D7C1E50">
      <w:start w:val="14"/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4FB04819"/>
    <w:multiLevelType w:val="hybridMultilevel"/>
    <w:tmpl w:val="6292E1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943AD"/>
    <w:multiLevelType w:val="hybridMultilevel"/>
    <w:tmpl w:val="68E458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E4892"/>
    <w:multiLevelType w:val="multilevel"/>
    <w:tmpl w:val="9636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EF15ED"/>
    <w:multiLevelType w:val="multilevel"/>
    <w:tmpl w:val="CDEC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6C6229"/>
    <w:multiLevelType w:val="hybridMultilevel"/>
    <w:tmpl w:val="A6F0D7A4"/>
    <w:lvl w:ilvl="0" w:tplc="D54EA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B6927"/>
    <w:multiLevelType w:val="hybridMultilevel"/>
    <w:tmpl w:val="671AEB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A438B"/>
    <w:multiLevelType w:val="hybridMultilevel"/>
    <w:tmpl w:val="2BF8289E"/>
    <w:lvl w:ilvl="0" w:tplc="5A3059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3"/>
  </w:num>
  <w:num w:numId="5">
    <w:abstractNumId w:val="11"/>
  </w:num>
  <w:num w:numId="6">
    <w:abstractNumId w:val="15"/>
  </w:num>
  <w:num w:numId="7">
    <w:abstractNumId w:val="5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8"/>
  </w:num>
  <w:num w:numId="14">
    <w:abstractNumId w:val="2"/>
  </w:num>
  <w:num w:numId="15">
    <w:abstractNumId w:val="14"/>
  </w:num>
  <w:num w:numId="16">
    <w:abstractNumId w:val="13"/>
  </w:num>
  <w:num w:numId="17">
    <w:abstractNumId w:val="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456"/>
    <w:rsid w:val="000522BD"/>
    <w:rsid w:val="000855FF"/>
    <w:rsid w:val="000922CB"/>
    <w:rsid w:val="000C004A"/>
    <w:rsid w:val="000E04ED"/>
    <w:rsid w:val="00120072"/>
    <w:rsid w:val="00151984"/>
    <w:rsid w:val="00181BB2"/>
    <w:rsid w:val="001B384E"/>
    <w:rsid w:val="00212679"/>
    <w:rsid w:val="0024000B"/>
    <w:rsid w:val="00433C04"/>
    <w:rsid w:val="00473BFF"/>
    <w:rsid w:val="00503B2F"/>
    <w:rsid w:val="00504423"/>
    <w:rsid w:val="00513F23"/>
    <w:rsid w:val="005A6A38"/>
    <w:rsid w:val="005B58D2"/>
    <w:rsid w:val="005B5FA0"/>
    <w:rsid w:val="005F45C3"/>
    <w:rsid w:val="0060602D"/>
    <w:rsid w:val="00613BBF"/>
    <w:rsid w:val="00635586"/>
    <w:rsid w:val="006A1F42"/>
    <w:rsid w:val="006B5C5E"/>
    <w:rsid w:val="00740B72"/>
    <w:rsid w:val="007A308D"/>
    <w:rsid w:val="00807279"/>
    <w:rsid w:val="00811391"/>
    <w:rsid w:val="00815C5C"/>
    <w:rsid w:val="00837456"/>
    <w:rsid w:val="008409AD"/>
    <w:rsid w:val="008557C8"/>
    <w:rsid w:val="00880D44"/>
    <w:rsid w:val="00990834"/>
    <w:rsid w:val="00A577BC"/>
    <w:rsid w:val="00AC1B2F"/>
    <w:rsid w:val="00B00287"/>
    <w:rsid w:val="00B72F06"/>
    <w:rsid w:val="00B73631"/>
    <w:rsid w:val="00B745FB"/>
    <w:rsid w:val="00B85377"/>
    <w:rsid w:val="00B97A7F"/>
    <w:rsid w:val="00C437E2"/>
    <w:rsid w:val="00CE6783"/>
    <w:rsid w:val="00D43AC1"/>
    <w:rsid w:val="00D530F8"/>
    <w:rsid w:val="00DC1870"/>
    <w:rsid w:val="00DD3473"/>
    <w:rsid w:val="00DF75B9"/>
    <w:rsid w:val="00E46226"/>
    <w:rsid w:val="00E57E91"/>
    <w:rsid w:val="00ED54C3"/>
    <w:rsid w:val="00EF3A85"/>
    <w:rsid w:val="00F218DE"/>
    <w:rsid w:val="00FA473D"/>
    <w:rsid w:val="00FB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EE1B"/>
  <w15:docId w15:val="{BF6EEC20-D9EB-46D6-8D5E-4B310DE8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18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3BF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2CB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5B58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rtf2ListParagraph">
    <w:name w:val="rtf2 List Paragraph"/>
    <w:basedOn w:val="Normale"/>
    <w:uiPriority w:val="34"/>
    <w:qFormat/>
    <w:rsid w:val="00815C5C"/>
    <w:pPr>
      <w:spacing w:after="0" w:line="240" w:lineRule="auto"/>
      <w:ind w:left="708"/>
    </w:pPr>
    <w:rPr>
      <w:rFonts w:ascii="Times New Roman" w:eastAsiaTheme="minorEastAsia" w:hAnsi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187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C1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Carpredefinitoparagrafo"/>
    <w:rsid w:val="006A1F42"/>
  </w:style>
  <w:style w:type="character" w:styleId="Enfasigrassetto">
    <w:name w:val="Strong"/>
    <w:basedOn w:val="Carpredefinitoparagrafo"/>
    <w:uiPriority w:val="22"/>
    <w:qFormat/>
    <w:rsid w:val="006A1F42"/>
    <w:rPr>
      <w:b/>
      <w:bCs/>
    </w:rPr>
  </w:style>
  <w:style w:type="character" w:customStyle="1" w:styleId="c6">
    <w:name w:val="c6"/>
    <w:basedOn w:val="Carpredefinitoparagrafo"/>
    <w:rsid w:val="006A1F42"/>
  </w:style>
  <w:style w:type="character" w:customStyle="1" w:styleId="c7">
    <w:name w:val="c7"/>
    <w:basedOn w:val="Carpredefinitoparagrafo"/>
    <w:rsid w:val="006A1F42"/>
  </w:style>
  <w:style w:type="character" w:customStyle="1" w:styleId="c8">
    <w:name w:val="c8"/>
    <w:basedOn w:val="Carpredefinitoparagrafo"/>
    <w:rsid w:val="006A1F42"/>
  </w:style>
  <w:style w:type="character" w:customStyle="1" w:styleId="c11">
    <w:name w:val="c11"/>
    <w:basedOn w:val="Carpredefinitoparagrafo"/>
    <w:rsid w:val="006A1F42"/>
  </w:style>
  <w:style w:type="character" w:customStyle="1" w:styleId="c9">
    <w:name w:val="c9"/>
    <w:basedOn w:val="Carpredefinitoparagrafo"/>
    <w:rsid w:val="006A1F42"/>
  </w:style>
  <w:style w:type="character" w:customStyle="1" w:styleId="c12">
    <w:name w:val="c12"/>
    <w:basedOn w:val="Carpredefinitoparagrafo"/>
    <w:rsid w:val="006A1F42"/>
  </w:style>
  <w:style w:type="character" w:customStyle="1" w:styleId="c13">
    <w:name w:val="c13"/>
    <w:basedOn w:val="Carpredefinitoparagrafo"/>
    <w:rsid w:val="006A1F42"/>
  </w:style>
  <w:style w:type="paragraph" w:customStyle="1" w:styleId="c14">
    <w:name w:val="c14"/>
    <w:basedOn w:val="Normale"/>
    <w:rsid w:val="006A1F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15">
    <w:name w:val="c15"/>
    <w:basedOn w:val="Carpredefinitoparagrafo"/>
    <w:rsid w:val="006A1F42"/>
  </w:style>
  <w:style w:type="character" w:styleId="Enfasicorsivo">
    <w:name w:val="Emphasis"/>
    <w:basedOn w:val="Carpredefinitoparagrafo"/>
    <w:uiPriority w:val="20"/>
    <w:qFormat/>
    <w:rsid w:val="006A1F42"/>
    <w:rPr>
      <w:i/>
      <w:i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97A7F"/>
    <w:pPr>
      <w:widowControl w:val="0"/>
      <w:suppressAutoHyphens/>
      <w:spacing w:after="0" w:line="240" w:lineRule="auto"/>
      <w:jc w:val="both"/>
    </w:pPr>
    <w:rPr>
      <w:rFonts w:ascii="Arial" w:eastAsiaTheme="minorEastAsia" w:hAnsi="Arial" w:cs="Arial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97A7F"/>
    <w:rPr>
      <w:rFonts w:ascii="Arial" w:eastAsiaTheme="minorEastAsia" w:hAnsi="Arial" w:cs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2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Comune di di Corfinio</cp:lastModifiedBy>
  <cp:revision>2</cp:revision>
  <cp:lastPrinted>2022-01-25T13:44:00Z</cp:lastPrinted>
  <dcterms:created xsi:type="dcterms:W3CDTF">2022-02-07T06:38:00Z</dcterms:created>
  <dcterms:modified xsi:type="dcterms:W3CDTF">2022-02-07T06:38:00Z</dcterms:modified>
</cp:coreProperties>
</file>